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96" w:rsidRPr="001D4892" w:rsidRDefault="001D4892" w:rsidP="001D4892">
      <w:pPr>
        <w:jc w:val="center"/>
        <w:rPr>
          <w:rFonts w:ascii="Noteworthy Light" w:hAnsi="Noteworthy Light"/>
          <w:b/>
          <w:sz w:val="40"/>
          <w:szCs w:val="40"/>
        </w:rPr>
      </w:pPr>
      <w:r>
        <w:rPr>
          <w:rFonts w:ascii="Noteworthy Light" w:hAnsi="Noteworthy Ligh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943100" cy="1782445"/>
            <wp:effectExtent l="0" t="0" r="12700" b="0"/>
            <wp:wrapThrough wrapText="bothSides">
              <wp:wrapPolygon edited="0">
                <wp:start x="0" y="0"/>
                <wp:lineTo x="0" y="21238"/>
                <wp:lineTo x="21459" y="21238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892">
        <w:rPr>
          <w:rFonts w:ascii="Noteworthy Light" w:hAnsi="Noteworthy Light"/>
          <w:b/>
          <w:sz w:val="40"/>
          <w:szCs w:val="40"/>
        </w:rPr>
        <w:t>Seven Test Taking Strategies</w:t>
      </w:r>
    </w:p>
    <w:p w:rsidR="001D4892" w:rsidRPr="001D4892" w:rsidRDefault="001D4892" w:rsidP="001D4892">
      <w:pPr>
        <w:jc w:val="center"/>
        <w:rPr>
          <w:rFonts w:ascii="Noteworthy Light" w:hAnsi="Noteworthy Light"/>
          <w:sz w:val="32"/>
          <w:szCs w:val="32"/>
        </w:rPr>
      </w:pPr>
    </w:p>
    <w:p w:rsidR="001D4892" w:rsidRPr="001D4892" w:rsidRDefault="001D4892" w:rsidP="001D4892">
      <w:pPr>
        <w:rPr>
          <w:rFonts w:ascii="Noteworthy Light" w:hAnsi="Noteworthy Light"/>
          <w:sz w:val="32"/>
          <w:szCs w:val="32"/>
        </w:rPr>
      </w:pPr>
    </w:p>
    <w:p w:rsidR="001D4892" w:rsidRDefault="001D4892" w:rsidP="001D4892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 w:rsidRPr="001D4892">
        <w:rPr>
          <w:rFonts w:ascii="Noteworthy Light" w:hAnsi="Noteworthy Light"/>
          <w:sz w:val="32"/>
          <w:szCs w:val="32"/>
        </w:rPr>
        <w:t>Use slow breathing to relax.</w:t>
      </w:r>
    </w:p>
    <w:p w:rsidR="001D4892" w:rsidRPr="001D4892" w:rsidRDefault="001D4892" w:rsidP="001D4892">
      <w:pPr>
        <w:rPr>
          <w:rFonts w:ascii="Noteworthy Light" w:hAnsi="Noteworthy Light"/>
          <w:sz w:val="32"/>
          <w:szCs w:val="32"/>
        </w:rPr>
      </w:pPr>
    </w:p>
    <w:p w:rsidR="001D4892" w:rsidRDefault="001D4892" w:rsidP="001D4892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 w:rsidRPr="001D4892">
        <w:rPr>
          <w:rFonts w:ascii="Noteworthy Light" w:hAnsi="Noteworthy Light"/>
          <w:sz w:val="32"/>
          <w:szCs w:val="32"/>
        </w:rPr>
        <w:t>If you begin to get too anxious, repeat slow breathing and picture your “Calm place” for a moment to break the stress cycle. Focus on your test taking s</w:t>
      </w:r>
      <w:bookmarkStart w:id="0" w:name="_GoBack"/>
      <w:bookmarkEnd w:id="0"/>
      <w:r w:rsidRPr="001D4892">
        <w:rPr>
          <w:rFonts w:ascii="Noteworthy Light" w:hAnsi="Noteworthy Light"/>
          <w:sz w:val="32"/>
          <w:szCs w:val="32"/>
        </w:rPr>
        <w:t>trategy.</w:t>
      </w:r>
    </w:p>
    <w:p w:rsidR="001D4892" w:rsidRPr="001D4892" w:rsidRDefault="001D4892" w:rsidP="001D4892">
      <w:pPr>
        <w:rPr>
          <w:rFonts w:ascii="Noteworthy Light" w:hAnsi="Noteworthy Light"/>
          <w:sz w:val="32"/>
          <w:szCs w:val="32"/>
        </w:rPr>
      </w:pPr>
    </w:p>
    <w:p w:rsidR="001D4892" w:rsidRDefault="001D4892" w:rsidP="001D4892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 w:rsidRPr="001D4892">
        <w:rPr>
          <w:rFonts w:ascii="Noteworthy Light" w:hAnsi="Noteworthy Light"/>
          <w:sz w:val="32"/>
          <w:szCs w:val="32"/>
        </w:rPr>
        <w:t>Look over the entire test to determine how long it is and where the most points are. Determine a time limit for each section.</w:t>
      </w:r>
    </w:p>
    <w:p w:rsidR="001D4892" w:rsidRPr="001D4892" w:rsidRDefault="001D4892" w:rsidP="001D4892">
      <w:pPr>
        <w:rPr>
          <w:rFonts w:ascii="Noteworthy Light" w:hAnsi="Noteworthy Light"/>
          <w:sz w:val="32"/>
          <w:szCs w:val="32"/>
        </w:rPr>
      </w:pPr>
    </w:p>
    <w:p w:rsidR="001D4892" w:rsidRDefault="001D4892" w:rsidP="001D4892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 w:rsidRPr="001D4892">
        <w:rPr>
          <w:rFonts w:ascii="Noteworthy Light" w:hAnsi="Noteworthy Light"/>
          <w:sz w:val="32"/>
          <w:szCs w:val="32"/>
        </w:rPr>
        <w:t>If you use acronyms, or other memory aids write them down on a scratch piece of paper.</w:t>
      </w:r>
    </w:p>
    <w:p w:rsidR="001D4892" w:rsidRPr="001D4892" w:rsidRDefault="001D4892" w:rsidP="001D4892">
      <w:pPr>
        <w:rPr>
          <w:rFonts w:ascii="Noteworthy Light" w:hAnsi="Noteworthy Light"/>
          <w:sz w:val="32"/>
          <w:szCs w:val="32"/>
        </w:rPr>
      </w:pPr>
    </w:p>
    <w:p w:rsidR="001D4892" w:rsidRPr="001D4892" w:rsidRDefault="001D4892" w:rsidP="001D4892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 w:rsidRPr="001D4892">
        <w:rPr>
          <w:rFonts w:ascii="Noteworthy Light" w:hAnsi="Noteworthy Light"/>
          <w:sz w:val="32"/>
          <w:szCs w:val="32"/>
        </w:rPr>
        <w:t>Answer the easier questions first. Often these questions will have clues to harder questions.</w:t>
      </w:r>
    </w:p>
    <w:p w:rsidR="001D4892" w:rsidRPr="001D4892" w:rsidRDefault="001D4892" w:rsidP="001D4892">
      <w:pPr>
        <w:rPr>
          <w:rFonts w:ascii="Noteworthy Light" w:hAnsi="Noteworthy Light"/>
          <w:sz w:val="32"/>
          <w:szCs w:val="32"/>
        </w:rPr>
      </w:pPr>
    </w:p>
    <w:p w:rsidR="001D4892" w:rsidRDefault="001D4892" w:rsidP="001D4892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 w:rsidRPr="001D4892">
        <w:rPr>
          <w:rFonts w:ascii="Noteworthy Light" w:hAnsi="Noteworthy Light"/>
          <w:sz w:val="32"/>
          <w:szCs w:val="32"/>
        </w:rPr>
        <w:t>Go back to the harder questions. Look for clues. Eliminate any obvious wrong answers. If you are still not sure of the correct answer take your best educated guess.</w:t>
      </w:r>
    </w:p>
    <w:p w:rsidR="001D4892" w:rsidRPr="001D4892" w:rsidRDefault="001D4892" w:rsidP="001D4892">
      <w:pPr>
        <w:rPr>
          <w:rFonts w:ascii="Noteworthy Light" w:hAnsi="Noteworthy Light"/>
          <w:sz w:val="32"/>
          <w:szCs w:val="32"/>
        </w:rPr>
      </w:pPr>
    </w:p>
    <w:p w:rsidR="001D4892" w:rsidRPr="001D4892" w:rsidRDefault="001D4892" w:rsidP="001D4892">
      <w:pPr>
        <w:pStyle w:val="ListParagraph"/>
        <w:numPr>
          <w:ilvl w:val="0"/>
          <w:numId w:val="1"/>
        </w:numPr>
        <w:rPr>
          <w:rFonts w:ascii="Noteworthy Light" w:hAnsi="Noteworthy Light"/>
          <w:sz w:val="32"/>
          <w:szCs w:val="32"/>
        </w:rPr>
      </w:pPr>
      <w:r w:rsidRPr="001D4892">
        <w:rPr>
          <w:rFonts w:ascii="Noteworthy Light" w:hAnsi="Noteworthy Light"/>
          <w:sz w:val="32"/>
          <w:szCs w:val="32"/>
        </w:rPr>
        <w:t>Budget your time so that you have a few minutes left at the end to check your answers. Make sure you do not leave any blank.</w:t>
      </w:r>
    </w:p>
    <w:sectPr w:rsidR="001D4892" w:rsidRPr="001D4892" w:rsidSect="001C3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56B8"/>
    <w:multiLevelType w:val="hybridMultilevel"/>
    <w:tmpl w:val="57F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92"/>
    <w:rsid w:val="001C3A96"/>
    <w:rsid w:val="001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07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Macintosh Word</Application>
  <DocSecurity>0</DocSecurity>
  <Lines>5</Lines>
  <Paragraphs>1</Paragraphs>
  <ScaleCrop>false</ScaleCrop>
  <Company>South Granville High School 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Burris</dc:creator>
  <cp:keywords/>
  <dc:description/>
  <cp:lastModifiedBy>Meghan Burris</cp:lastModifiedBy>
  <cp:revision>1</cp:revision>
  <dcterms:created xsi:type="dcterms:W3CDTF">2014-10-03T18:55:00Z</dcterms:created>
  <dcterms:modified xsi:type="dcterms:W3CDTF">2014-10-03T19:10:00Z</dcterms:modified>
</cp:coreProperties>
</file>